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56CB6454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</w:t>
      </w:r>
      <w:r w:rsidR="00B52C67">
        <w:rPr>
          <w:rFonts w:ascii="Arial Narrow" w:hAnsi="Arial Narrow"/>
        </w:rPr>
        <w:t xml:space="preserve"> </w:t>
      </w:r>
      <w:r w:rsidR="00073E5B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</w:rPr>
        <w:t xml:space="preserve">Date: </w:t>
      </w:r>
      <w:r w:rsidR="00AE31C8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1046F00E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AE31C8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4</w:t>
      </w:r>
    </w:p>
    <w:p w14:paraId="5B4D22A5" w14:textId="69E10DC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DA56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="00D269F6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28.03.2025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0E79A93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4B121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112B01E0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AE31C8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  <w:bookmarkStart w:id="0" w:name="_GoBack"/>
      <w:bookmarkEnd w:id="0"/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705127F5" w:rsidR="00E8533E" w:rsidRPr="00B52C67" w:rsidRDefault="00A37A5A" w:rsidP="00B52C67">
      <w:pPr>
        <w:pStyle w:val="ListParagraph"/>
        <w:numPr>
          <w:ilvl w:val="0"/>
          <w:numId w:val="18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 w:rsidRPr="00B52C6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DA560A" w:rsidRPr="00B52C67">
        <w:rPr>
          <w:rFonts w:ascii="Arial Narrow" w:hAnsi="Arial Narrow" w:cs="Times New Roman"/>
          <w:b/>
          <w:sz w:val="20"/>
          <w:szCs w:val="20"/>
          <w:u w:val="single"/>
        </w:rPr>
        <w:t>1</w:t>
      </w:r>
      <w:r w:rsidR="009A277A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Post</w:t>
      </w:r>
      <w:r w:rsidR="00D92917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 w:rsidRPr="00B52C67">
        <w:rPr>
          <w:rFonts w:ascii="Arial Narrow" w:hAnsi="Arial Narrow" w:cs="Times New Roman"/>
          <w:b/>
          <w:sz w:val="20"/>
          <w:szCs w:val="20"/>
          <w:u w:val="single"/>
        </w:rPr>
        <w:t>PA-</w:t>
      </w:r>
      <w:r w:rsidR="00AE31C8">
        <w:rPr>
          <w:rFonts w:ascii="Arial Narrow" w:hAnsi="Arial Narrow" w:cs="Times New Roman"/>
          <w:b/>
          <w:sz w:val="20"/>
          <w:szCs w:val="20"/>
          <w:u w:val="single"/>
        </w:rPr>
        <w:t>IV</w:t>
      </w:r>
      <w:r w:rsidR="00214D0B" w:rsidRPr="00B52C67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279"/>
        <w:gridCol w:w="5636"/>
      </w:tblGrid>
      <w:tr w:rsidR="00B14DFE" w:rsidRPr="00E51331" w14:paraId="3755DE2F" w14:textId="77777777" w:rsidTr="00214D0B">
        <w:trPr>
          <w:trHeight w:val="257"/>
        </w:trPr>
        <w:tc>
          <w:tcPr>
            <w:tcW w:w="4322" w:type="dxa"/>
          </w:tcPr>
          <w:p w14:paraId="09726917" w14:textId="23858B32" w:rsidR="00B14DFE" w:rsidRDefault="00B14DFE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79" w:type="dxa"/>
          </w:tcPr>
          <w:p w14:paraId="05365BEB" w14:textId="5539AFBD" w:rsidR="00B14DFE" w:rsidRPr="00E51331" w:rsidRDefault="00B14DF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36" w:type="dxa"/>
          </w:tcPr>
          <w:p w14:paraId="11710191" w14:textId="51BC8F1E" w:rsidR="00B14DFE" w:rsidRPr="00E51331" w:rsidRDefault="004B121A" w:rsidP="0093552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Developing</w:t>
            </w:r>
            <w:r w:rsidR="00214D0B">
              <w:rPr>
                <w:rFonts w:ascii="Arial Narrow" w:hAnsi="Arial Narrow"/>
              </w:rPr>
              <w:t xml:space="preserve"> </w:t>
            </w:r>
            <w:r w:rsidR="0093552E">
              <w:rPr>
                <w:rFonts w:ascii="Arial Narrow" w:hAnsi="Arial Narrow"/>
              </w:rPr>
              <w:t>Shellfish Viral Pathogens Repository: A Step towards the NABL Accreditation of Proficiency Testing Provider Programme of ICAR-CIFT for Shrimp Viral Pathogen as per ISO/IEC 17043:2010</w:t>
            </w:r>
          </w:p>
        </w:tc>
      </w:tr>
      <w:tr w:rsidR="00E8533E" w:rsidRPr="00E51331" w14:paraId="049863AA" w14:textId="77777777" w:rsidTr="00214D0B">
        <w:trPr>
          <w:trHeight w:val="355"/>
        </w:trPr>
        <w:tc>
          <w:tcPr>
            <w:tcW w:w="4322" w:type="dxa"/>
          </w:tcPr>
          <w:p w14:paraId="4D94F0F8" w14:textId="5A64D418" w:rsidR="00E8533E" w:rsidRPr="00E51331" w:rsidRDefault="003C0537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79" w:type="dxa"/>
          </w:tcPr>
          <w:p w14:paraId="65ED26D1" w14:textId="77777777" w:rsidR="00E8533E" w:rsidRPr="00E51331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36" w:type="dxa"/>
          </w:tcPr>
          <w:p w14:paraId="55F72021" w14:textId="386661ED" w:rsidR="004E53EE" w:rsidRPr="00B33C7A" w:rsidRDefault="00E8533E" w:rsidP="00155890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 w:rsidR="00A37A5A"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ED7BAC" w:rsidRPr="00E51331" w14:paraId="332CF966" w14:textId="77777777" w:rsidTr="00214D0B">
        <w:trPr>
          <w:trHeight w:val="355"/>
        </w:trPr>
        <w:tc>
          <w:tcPr>
            <w:tcW w:w="4322" w:type="dxa"/>
          </w:tcPr>
          <w:p w14:paraId="1909F6A6" w14:textId="0B775DB9" w:rsidR="00ED7BAC" w:rsidRDefault="00ED7BAC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79" w:type="dxa"/>
          </w:tcPr>
          <w:p w14:paraId="2E4801E4" w14:textId="77777777" w:rsidR="00ED7BAC" w:rsidRPr="00E51331" w:rsidRDefault="00ED7BAC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636" w:type="dxa"/>
          </w:tcPr>
          <w:p w14:paraId="1B7D5B87" w14:textId="1F6C273A" w:rsidR="00ED7BAC" w:rsidRPr="00E51331" w:rsidRDefault="00DA560A" w:rsidP="0093552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</w:t>
            </w:r>
            <w:r w:rsidR="0093552E">
              <w:rPr>
                <w:rFonts w:ascii="Arial Narrow" w:hAnsi="Arial Narrow"/>
              </w:rPr>
              <w:t>Aquatic animal health or Aquaculture or veterinary science or microbiology or Biotechnology.</w:t>
            </w:r>
          </w:p>
        </w:tc>
      </w:tr>
      <w:tr w:rsidR="004E53EE" w:rsidRPr="00E51331" w14:paraId="01D6A1EE" w14:textId="77777777" w:rsidTr="00214D0B">
        <w:trPr>
          <w:trHeight w:val="307"/>
        </w:trPr>
        <w:tc>
          <w:tcPr>
            <w:tcW w:w="4322" w:type="dxa"/>
          </w:tcPr>
          <w:p w14:paraId="1685FED6" w14:textId="376F45DF" w:rsidR="004E53EE" w:rsidRPr="00E51331" w:rsidRDefault="00ED7BAC" w:rsidP="001568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="004E53EE"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79" w:type="dxa"/>
          </w:tcPr>
          <w:p w14:paraId="2D8E1C4E" w14:textId="77777777" w:rsidR="004E53EE" w:rsidRPr="00E51331" w:rsidRDefault="004E53EE" w:rsidP="001568E9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36" w:type="dxa"/>
          </w:tcPr>
          <w:p w14:paraId="0607DFBF" w14:textId="77777777" w:rsidR="00DA560A" w:rsidRDefault="0093552E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Research experience in fish/shellfish cell culture, cloning and molecular techniques and field experience in shellfish diseases.</w:t>
            </w:r>
          </w:p>
          <w:p w14:paraId="262202EA" w14:textId="56493DBE" w:rsidR="0093552E" w:rsidRPr="00A37A5A" w:rsidRDefault="0093552E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Working experience in NABL accredited disease testing laboratories.</w:t>
            </w:r>
          </w:p>
        </w:tc>
      </w:tr>
    </w:tbl>
    <w:p w14:paraId="1E2F93F3" w14:textId="2282FA69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0BC8D776" w14:textId="6C5D16FD" w:rsidR="00C03A56" w:rsidRPr="00E51331" w:rsidRDefault="00006619" w:rsidP="00006619">
      <w:pPr>
        <w:spacing w:after="0"/>
        <w:ind w:right="-42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5133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  <w:r w:rsidR="00DD4249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</w:t>
      </w:r>
      <w:r w:rsidR="00CE120A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</w:t>
      </w:r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</w:t>
      </w:r>
    </w:p>
    <w:p w14:paraId="24A49055" w14:textId="21F7E719" w:rsidR="0001370D" w:rsidRDefault="003D3D72" w:rsidP="00AE31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E31C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8C3149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7034" w14:textId="77777777" w:rsidR="008C3149" w:rsidRDefault="008C3149" w:rsidP="004B121A">
      <w:pPr>
        <w:spacing w:after="0" w:line="240" w:lineRule="auto"/>
      </w:pPr>
      <w:r>
        <w:separator/>
      </w:r>
    </w:p>
  </w:endnote>
  <w:endnote w:type="continuationSeparator" w:id="0">
    <w:p w14:paraId="018BCBA3" w14:textId="77777777" w:rsidR="008C3149" w:rsidRDefault="008C3149" w:rsidP="004B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A129" w14:textId="77777777" w:rsidR="008C3149" w:rsidRDefault="008C3149" w:rsidP="004B121A">
      <w:pPr>
        <w:spacing w:after="0" w:line="240" w:lineRule="auto"/>
      </w:pPr>
      <w:r>
        <w:separator/>
      </w:r>
    </w:p>
  </w:footnote>
  <w:footnote w:type="continuationSeparator" w:id="0">
    <w:p w14:paraId="1666D89D" w14:textId="77777777" w:rsidR="008C3149" w:rsidRDefault="008C3149" w:rsidP="004B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D803" w14:textId="6C62EBEE" w:rsidR="004B121A" w:rsidRPr="004B121A" w:rsidRDefault="004B121A">
    <w:pPr>
      <w:pStyle w:val="Header"/>
      <w:rPr>
        <w:sz w:val="30"/>
        <w:szCs w:val="30"/>
      </w:rPr>
    </w:pPr>
    <w:r>
      <w:tab/>
    </w:r>
    <w:r>
      <w:tab/>
      <w:t xml:space="preserve"> </w:t>
    </w:r>
    <w:r>
      <w:tab/>
    </w:r>
    <w:r w:rsidRPr="004B121A">
      <w:rPr>
        <w:sz w:val="30"/>
        <w:szCs w:val="3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7543D"/>
    <w:multiLevelType w:val="hybridMultilevel"/>
    <w:tmpl w:val="46EAE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4091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14D0B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21A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A3C06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3149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3552E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31C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443B"/>
    <w:rsid w:val="00B26E8F"/>
    <w:rsid w:val="00B300CB"/>
    <w:rsid w:val="00B33766"/>
    <w:rsid w:val="00B33C7A"/>
    <w:rsid w:val="00B41E20"/>
    <w:rsid w:val="00B52C67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269F6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A560A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3F00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21A"/>
  </w:style>
  <w:style w:type="paragraph" w:styleId="Footer">
    <w:name w:val="footer"/>
    <w:basedOn w:val="Normal"/>
    <w:link w:val="FooterChar"/>
    <w:uiPriority w:val="99"/>
    <w:unhideWhenUsed/>
    <w:rsid w:val="004B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574</cp:revision>
  <cp:lastPrinted>2025-03-19T05:55:00Z</cp:lastPrinted>
  <dcterms:created xsi:type="dcterms:W3CDTF">2018-11-13T04:32:00Z</dcterms:created>
  <dcterms:modified xsi:type="dcterms:W3CDTF">2025-03-20T10:39:00Z</dcterms:modified>
</cp:coreProperties>
</file>